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F8A2" w14:textId="5C12F002" w:rsidR="00ED1238" w:rsidRDefault="00000000" w:rsidP="00A6273C">
      <w:pPr>
        <w:pStyle w:val="10"/>
        <w:keepNext/>
        <w:keepLines/>
        <w:jc w:val="both"/>
      </w:pPr>
      <w:bookmarkStart w:id="0" w:name="bookmark0"/>
      <w:r>
        <w:t xml:space="preserve">Сроки ожидания предоставления платных медицинских услуг в </w:t>
      </w:r>
      <w:bookmarkEnd w:id="0"/>
      <w:r w:rsidR="00A6273C">
        <w:t>Обществ</w:t>
      </w:r>
      <w:r w:rsidR="00A6273C">
        <w:t>е</w:t>
      </w:r>
      <w:r w:rsidR="00A6273C">
        <w:t xml:space="preserve"> с ограниченной ответственностью "Клиника доктора Ивонина"</w:t>
      </w:r>
    </w:p>
    <w:p w14:paraId="0EEA531B" w14:textId="77777777" w:rsidR="00A6273C" w:rsidRDefault="00A6273C" w:rsidP="00A6273C">
      <w:pPr>
        <w:pStyle w:val="10"/>
        <w:keepNext/>
        <w:keepLines/>
        <w:jc w:val="both"/>
      </w:pPr>
    </w:p>
    <w:p w14:paraId="4B7D54D0" w14:textId="2780B6DD" w:rsidR="00ED1238" w:rsidRDefault="00000000" w:rsidP="00A6273C">
      <w:pPr>
        <w:pStyle w:val="20"/>
        <w:shd w:val="clear" w:color="auto" w:fill="auto"/>
        <w:spacing w:line="280" w:lineRule="exact"/>
        <w:jc w:val="both"/>
      </w:pPr>
      <w:r>
        <w:t>Сроки ожидания медицинской помощи, оказываемой в</w:t>
      </w:r>
      <w:r w:rsidR="00A6273C">
        <w:t xml:space="preserve"> </w:t>
      </w:r>
      <w:r>
        <w:t>плановой форме</w:t>
      </w:r>
      <w:r w:rsidR="00A6273C">
        <w:t>:</w:t>
      </w:r>
    </w:p>
    <w:p w14:paraId="104A7EDD" w14:textId="77777777" w:rsidR="00A6273C" w:rsidRDefault="00A6273C" w:rsidP="00A6273C">
      <w:pPr>
        <w:pStyle w:val="20"/>
        <w:shd w:val="clear" w:color="auto" w:fill="auto"/>
        <w:spacing w:line="280" w:lineRule="exact"/>
        <w:jc w:val="both"/>
      </w:pPr>
    </w:p>
    <w:p w14:paraId="222B99E3" w14:textId="05D90892" w:rsidR="00ED1238" w:rsidRDefault="00000000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31" w:lineRule="exact"/>
        <w:ind w:firstLine="360"/>
        <w:jc w:val="both"/>
      </w:pPr>
      <w:r>
        <w:t xml:space="preserve">Сроки проведения консультаций врачей-офтальмологов не должны превышать </w:t>
      </w:r>
      <w:r w:rsidR="00A6273C">
        <w:t>14</w:t>
      </w:r>
      <w:r>
        <w:t xml:space="preserve"> рабочих дней со дня обращения пациента в медицинскую организацию.</w:t>
      </w:r>
    </w:p>
    <w:p w14:paraId="65A1EDA2" w14:textId="77777777" w:rsidR="00A6273C" w:rsidRDefault="00000000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31" w:lineRule="exact"/>
        <w:ind w:firstLine="360"/>
        <w:jc w:val="both"/>
      </w:pPr>
      <w:r>
        <w:t xml:space="preserve">Сроки проведения </w:t>
      </w:r>
      <w:proofErr w:type="spellStart"/>
      <w:r>
        <w:t>факоэмульсификаци</w:t>
      </w:r>
      <w:proofErr w:type="spellEnd"/>
      <w:r>
        <w:t xml:space="preserve"> катаракты с установкой ИОЛ зависят от сроков поставки хрусталика.</w:t>
      </w:r>
      <w:r w:rsidR="00A6273C" w:rsidRPr="00A6273C">
        <w:t xml:space="preserve"> </w:t>
      </w:r>
    </w:p>
    <w:p w14:paraId="6DD94F4B" w14:textId="4E4EDBE4" w:rsidR="00ED1238" w:rsidRDefault="00A6273C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31" w:lineRule="exact"/>
        <w:ind w:firstLine="360"/>
        <w:jc w:val="both"/>
      </w:pPr>
      <w:r>
        <w:t xml:space="preserve">Сроки проведения </w:t>
      </w:r>
      <w:r>
        <w:t>блефаропластики</w:t>
      </w:r>
      <w:r>
        <w:t xml:space="preserve"> не должны превышать </w:t>
      </w:r>
      <w:r>
        <w:t>30</w:t>
      </w:r>
      <w:r>
        <w:t xml:space="preserve"> рабочих дней со дня назначения процедуры специалистом.</w:t>
      </w:r>
    </w:p>
    <w:p w14:paraId="44C3E1D6" w14:textId="77777777" w:rsidR="00ED1238" w:rsidRDefault="00000000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31" w:lineRule="exact"/>
        <w:ind w:firstLine="360"/>
        <w:jc w:val="both"/>
      </w:pPr>
      <w:r>
        <w:t>Сроки проведения диагностических инструментальных и лабораторных исследований не должны превышать 14 рабочих дней со дня назначения исследований.</w:t>
      </w:r>
    </w:p>
    <w:p w14:paraId="29BBB6AB" w14:textId="77777777" w:rsidR="00ED1238" w:rsidRDefault="00000000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36" w:lineRule="exact"/>
        <w:ind w:firstLine="360"/>
        <w:jc w:val="both"/>
      </w:pPr>
      <w:r>
        <w:t>Предоставление платных медицинских услуг осуществляется в соответствии с расписанием медицинских работников, участвующих в предоставлении платных медицинских услуг, и режимом работы медицинской организации.</w:t>
      </w:r>
    </w:p>
    <w:p w14:paraId="215B957D" w14:textId="77777777" w:rsidR="00ED1238" w:rsidRDefault="00000000" w:rsidP="00A6273C">
      <w:pPr>
        <w:pStyle w:val="20"/>
        <w:numPr>
          <w:ilvl w:val="0"/>
          <w:numId w:val="1"/>
        </w:numPr>
        <w:shd w:val="clear" w:color="auto" w:fill="auto"/>
        <w:tabs>
          <w:tab w:val="left" w:pos="1444"/>
        </w:tabs>
        <w:spacing w:line="341" w:lineRule="exact"/>
        <w:ind w:firstLine="360"/>
        <w:jc w:val="both"/>
      </w:pPr>
      <w:r>
        <w:t>Плановый прием врача, плановые диагностические исследования и лечебные мероприятия в амбулаторных условиях осуществляются в порядке очереди, по предварительной записи в соответствии с локальными нормативными актами, действующими в медицинской организации.</w:t>
      </w:r>
    </w:p>
    <w:sectPr w:rsidR="00ED1238">
      <w:pgSz w:w="11909" w:h="16840"/>
      <w:pgMar w:top="1412" w:right="843" w:bottom="1412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D3533" w14:textId="77777777" w:rsidR="00986027" w:rsidRDefault="00986027">
      <w:r>
        <w:separator/>
      </w:r>
    </w:p>
  </w:endnote>
  <w:endnote w:type="continuationSeparator" w:id="0">
    <w:p w14:paraId="5A05A4E3" w14:textId="77777777" w:rsidR="00986027" w:rsidRDefault="0098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E8A4" w14:textId="77777777" w:rsidR="00986027" w:rsidRDefault="00986027"/>
  </w:footnote>
  <w:footnote w:type="continuationSeparator" w:id="0">
    <w:p w14:paraId="275D9D72" w14:textId="77777777" w:rsidR="00986027" w:rsidRDefault="009860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810CC"/>
    <w:multiLevelType w:val="multilevel"/>
    <w:tmpl w:val="18F6F7C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484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38"/>
    <w:rsid w:val="00986027"/>
    <w:rsid w:val="00A6273C"/>
    <w:rsid w:val="00AD11B5"/>
    <w:rsid w:val="00E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A1E1"/>
  <w15:docId w15:val="{DD66CB31-D06A-4148-BC94-CBB8F0A8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94" w:lineRule="exact"/>
      <w:jc w:val="center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2026-06-15T15:59:00Z</dcterms:created>
  <dcterms:modified xsi:type="dcterms:W3CDTF">2026-06-15T16:04:00Z</dcterms:modified>
</cp:coreProperties>
</file>